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7B7" w:rsidRPr="003C47B7" w:rsidRDefault="003C47B7" w:rsidP="003C4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3C47B7" w:rsidRPr="003C47B7" w:rsidRDefault="003C47B7" w:rsidP="003C4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3C47B7" w:rsidRPr="003C47B7" w:rsidRDefault="003C47B7" w:rsidP="003C4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3C47B7" w:rsidRPr="003C47B7" w:rsidRDefault="003C47B7" w:rsidP="003C4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3C47B7" w:rsidRPr="003C47B7" w:rsidRDefault="003C47B7" w:rsidP="003C4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Број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06-2/</w:t>
      </w:r>
      <w:r w:rsidRPr="003C47B7">
        <w:rPr>
          <w:rFonts w:ascii="Times New Roman" w:hAnsi="Times New Roman" w:cs="Times New Roman"/>
          <w:sz w:val="24"/>
          <w:szCs w:val="24"/>
        </w:rPr>
        <w:t>1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>10-18</w:t>
      </w:r>
    </w:p>
    <w:p w:rsidR="003C47B7" w:rsidRPr="003C47B7" w:rsidRDefault="003C47B7" w:rsidP="003C4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24. мај 2018. године</w:t>
      </w:r>
    </w:p>
    <w:p w:rsidR="003C47B7" w:rsidRPr="003C47B7" w:rsidRDefault="003C47B7" w:rsidP="003C4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3C47B7" w:rsidRPr="003C47B7" w:rsidRDefault="003C47B7" w:rsidP="003C4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47B7" w:rsidRDefault="003C47B7" w:rsidP="003C4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6453" w:rsidRPr="003C47B7" w:rsidRDefault="004F6453" w:rsidP="003C4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47B7" w:rsidRPr="003C47B7" w:rsidRDefault="003C47B7" w:rsidP="003C4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7B7" w:rsidRPr="003C47B7" w:rsidRDefault="003C47B7" w:rsidP="003C4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ЗАПИСНИК</w:t>
      </w:r>
    </w:p>
    <w:p w:rsidR="003C47B7" w:rsidRPr="003C47B7" w:rsidRDefault="003C47B7" w:rsidP="003C4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27. СЕДНИЦЕ ОДБОРА ЗА ПРИВРЕДУ, РЕГИОНАЛНИ РАЗВОЈ, ТРГОВИНУ,</w:t>
      </w:r>
    </w:p>
    <w:p w:rsidR="003C47B7" w:rsidRDefault="003C47B7" w:rsidP="003C4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ТУРИЗАМ И ЕНЕРГЕТИКУ, ОДРЖАНЕ 18. МАЈА 2018. ГОДИНЕ</w:t>
      </w:r>
    </w:p>
    <w:p w:rsidR="004F6453" w:rsidRPr="003C47B7" w:rsidRDefault="004F6453" w:rsidP="003C4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47B7" w:rsidRPr="003C47B7" w:rsidRDefault="003C47B7" w:rsidP="003C4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7B7" w:rsidRPr="003C47B7" w:rsidRDefault="003C47B7" w:rsidP="003C47B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3C4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Седница је почела у  11</w:t>
      </w:r>
      <w:r w:rsidRPr="003C47B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часова и  </w:t>
      </w:r>
      <w:r w:rsidRPr="003C47B7">
        <w:rPr>
          <w:rFonts w:ascii="Times New Roman" w:eastAsia="Times New Roman" w:hAnsi="Times New Roman" w:cs="Times New Roman"/>
          <w:sz w:val="24"/>
          <w:szCs w:val="24"/>
        </w:rPr>
        <w:t xml:space="preserve">34  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минута.</w:t>
      </w:r>
    </w:p>
    <w:p w:rsidR="003C47B7" w:rsidRPr="003C47B7" w:rsidRDefault="003C47B7" w:rsidP="003C47B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Снежана Б. Петровић, председник Одбора.</w:t>
      </w:r>
    </w:p>
    <w:p w:rsidR="003C47B7" w:rsidRPr="003C47B7" w:rsidRDefault="003C47B7" w:rsidP="003C47B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Поред председника, седници су присуствовали чланови Одбора: Александра Томић, Студенка Ковачевић, Јелена Мијатовић, Зоран Бојанић, Снежана Р. Петровић, Томислав Љубеновић, Горица Гајић и Војислав Вујић.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3C47B7" w:rsidRPr="003C47B7" w:rsidRDefault="003C47B7" w:rsidP="003C47B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 заменици одсутних чланова Одбора: Станислава Јаношевић (заменик члана Одбора Драгомира Ј. Карића), Ана Чарапић (заменик члана Одбора Ивана Манојловића) и Снежана Пауновић (заменик члана Одбора Новице Тончева). </w:t>
      </w:r>
    </w:p>
    <w:p w:rsidR="003C47B7" w:rsidRPr="003C47B7" w:rsidRDefault="003C47B7" w:rsidP="003C47B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нису присуствовали чланови Одбора: Владимир Маринковић, Бранислав Михајловић, Дејан Николић, Иван Костић и Здравко Станковић, нити њихови заменици.</w:t>
      </w:r>
    </w:p>
    <w:p w:rsidR="003C47B7" w:rsidRPr="003C47B7" w:rsidRDefault="003C47B7" w:rsidP="003C4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Седници су, на позив председника, присуствовали: Душан Вучковић, в.д. помоћника министра у Министарству привреде и Жељко Стојановић, виши саветник у Министарству трговине, туризма и телекомуникација.</w:t>
      </w:r>
    </w:p>
    <w:p w:rsidR="003C47B7" w:rsidRPr="003C47B7" w:rsidRDefault="003C47B7" w:rsidP="003C47B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C47B7" w:rsidRPr="003C47B7" w:rsidRDefault="003C47B7" w:rsidP="003C47B7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На предлог председника, Одбор је већином гласова утврдио следећи  </w:t>
      </w:r>
    </w:p>
    <w:p w:rsidR="003C47B7" w:rsidRPr="003C47B7" w:rsidRDefault="003C47B7" w:rsidP="003C47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Д н е в н и 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р е д</w:t>
      </w:r>
    </w:p>
    <w:p w:rsidR="003C47B7" w:rsidRPr="003C47B7" w:rsidRDefault="003C47B7" w:rsidP="003C47B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</w:t>
      </w:r>
      <w:r w:rsidRPr="003C47B7">
        <w:rPr>
          <w:rFonts w:ascii="Times New Roman" w:hAnsi="Times New Roman" w:cs="Times New Roman"/>
          <w:sz w:val="24"/>
          <w:szCs w:val="24"/>
        </w:rPr>
        <w:t xml:space="preserve"> o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Централној евиденцији стварних власника, који је поднела Влада Републике Србије (број 011-1051/18 од 25. априла 2018. године)</w:t>
      </w:r>
      <w:r w:rsidRPr="003C47B7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3C47B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3C47B7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у појединостима;</w:t>
      </w:r>
    </w:p>
    <w:p w:rsidR="003C47B7" w:rsidRPr="003C47B7" w:rsidRDefault="003C47B7" w:rsidP="003C47B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посредовању у промету и закупу непокретности, који је поднела Влада (број 464-1024/18 од 23. Априла 2018. године), у појединостима;</w:t>
      </w:r>
    </w:p>
    <w:p w:rsidR="003C47B7" w:rsidRDefault="003C47B7" w:rsidP="003C47B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4F6453" w:rsidRPr="003C47B7" w:rsidRDefault="004F6453" w:rsidP="004F6453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47B7" w:rsidRPr="003C47B7" w:rsidRDefault="003C47B7" w:rsidP="003C47B7">
      <w:pPr>
        <w:keepNext/>
        <w:keepLines/>
        <w:tabs>
          <w:tab w:val="left" w:pos="1418"/>
        </w:tabs>
        <w:spacing w:after="0" w:line="240" w:lineRule="auto"/>
        <w:jc w:val="both"/>
        <w:outlineLvl w:val="3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ab/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Пре преласка на рад према утврђеном дневном реду, Одбор је већином гласова прихватио предлог председника да се обави расправа о поднетим амандманима и да се Одбор једним гласањем изјасни о амандманима које предлагач није прихватио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, за сваки Предлог закона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. </w:t>
      </w:r>
    </w:p>
    <w:p w:rsidR="003C47B7" w:rsidRPr="003C47B7" w:rsidRDefault="003C47B7" w:rsidP="003C47B7">
      <w:pPr>
        <w:keepNext/>
        <w:keepLines/>
        <w:tabs>
          <w:tab w:val="left" w:pos="1418"/>
        </w:tabs>
        <w:spacing w:after="0" w:line="240" w:lineRule="auto"/>
        <w:jc w:val="both"/>
        <w:outlineLvl w:val="3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</w:p>
    <w:p w:rsidR="004F6453" w:rsidRDefault="004F6453" w:rsidP="003C47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4F6453" w:rsidRDefault="003C47B7" w:rsidP="004F64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u w:val="single"/>
          <w:lang w:val="sr-Cyrl-CS"/>
        </w:rPr>
        <w:lastRenderedPageBreak/>
        <w:t>Прва тачка:</w:t>
      </w:r>
      <w:r w:rsidRPr="003C47B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Pr="003C47B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3C47B7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proofErr w:type="spellStart"/>
      <w:r w:rsidRPr="003C47B7">
        <w:rPr>
          <w:rFonts w:ascii="Times New Roman" w:hAnsi="Times New Roman" w:cs="Times New Roman"/>
          <w:b/>
          <w:sz w:val="24"/>
          <w:szCs w:val="24"/>
        </w:rPr>
        <w:t>редлог</w:t>
      </w:r>
      <w:proofErr w:type="spellEnd"/>
      <w:r w:rsidRPr="003C47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47B7">
        <w:rPr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Pr="003C47B7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3C47B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Централној евиденцији стварних власника</w:t>
      </w:r>
      <w:r w:rsidRPr="003C47B7">
        <w:rPr>
          <w:rFonts w:ascii="Times New Roman" w:hAnsi="Times New Roman" w:cs="Times New Roman"/>
          <w:b/>
          <w:sz w:val="24"/>
          <w:szCs w:val="24"/>
        </w:rPr>
        <w:t xml:space="preserve">, у </w:t>
      </w:r>
      <w:r w:rsidRPr="003C47B7">
        <w:rPr>
          <w:rFonts w:ascii="Times New Roman" w:hAnsi="Times New Roman" w:cs="Times New Roman"/>
          <w:b/>
          <w:sz w:val="24"/>
          <w:szCs w:val="24"/>
          <w:lang w:val="sr-Cyrl-RS"/>
        </w:rPr>
        <w:t>појединостима</w:t>
      </w:r>
      <w:r w:rsidR="004F6453" w:rsidRPr="006B09E6">
        <w:rPr>
          <w:rFonts w:ascii="Times New Roman" w:hAnsi="Times New Roman"/>
          <w:sz w:val="24"/>
          <w:szCs w:val="24"/>
          <w:lang w:val="sr-Cyrl-RS"/>
        </w:rPr>
        <w:tab/>
      </w:r>
    </w:p>
    <w:p w:rsidR="006B0C95" w:rsidRDefault="004F6453" w:rsidP="006B0C9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C47B7"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у складу са чланом 164. став 1. Пословника Народне скупштине, размотрио амандмане поднете на Предлог закона о </w:t>
      </w:r>
      <w:r w:rsidRPr="006B0C95">
        <w:rPr>
          <w:rFonts w:ascii="Times New Roman" w:hAnsi="Times New Roman" w:cs="Times New Roman"/>
          <w:sz w:val="24"/>
          <w:szCs w:val="24"/>
          <w:lang w:val="sr-Cyrl-RS"/>
        </w:rPr>
        <w:t>Централној евиденцији стварних власника</w:t>
      </w:r>
      <w:r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и,</w:t>
      </w:r>
      <w:r w:rsidRPr="006B0C9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B0C95">
        <w:rPr>
          <w:rFonts w:ascii="Times New Roman" w:hAnsi="Times New Roman"/>
          <w:sz w:val="24"/>
          <w:szCs w:val="24"/>
          <w:lang w:val="sr-Cyrl-CS"/>
        </w:rPr>
        <w:t>основу члана 156. став 3. Пословника</w:t>
      </w:r>
      <w:r w:rsidRPr="006B0C9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B0C95" w:rsidRPr="006B0C95">
        <w:rPr>
          <w:rFonts w:ascii="Times New Roman" w:hAnsi="Times New Roman" w:cs="Times New Roman"/>
          <w:sz w:val="24"/>
          <w:szCs w:val="24"/>
          <w:lang w:val="sr-Cyrl-RS"/>
        </w:rPr>
        <w:t>поднео</w:t>
      </w:r>
      <w:r w:rsidR="006B0C95" w:rsidRPr="006B0C9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B0C95">
        <w:rPr>
          <w:rFonts w:ascii="Times New Roman" w:hAnsi="Times New Roman"/>
          <w:sz w:val="24"/>
          <w:szCs w:val="24"/>
          <w:lang w:val="sr-Cyrl-CS"/>
        </w:rPr>
        <w:t>извештај</w:t>
      </w:r>
      <w:r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 Народној скпштини.</w:t>
      </w:r>
    </w:p>
    <w:p w:rsidR="006B0C95" w:rsidRDefault="003C47B7" w:rsidP="006B0C9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ab/>
        <w:t>Одбор је одлучио да предложи Народној скупштини да одбије следеће амандмане:</w:t>
      </w:r>
    </w:p>
    <w:p w:rsidR="006B0C95" w:rsidRDefault="006B0C95" w:rsidP="006B0C9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члан 1, који су у истоветном тексту поднели народни посланик Вјерица Радета, народни посланик Марко Ђуришић, и заједно поднели народни посланици Мирослав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Алексић, Ненад Константиновић, Горан Богдановић и Здравко Станковић;</w:t>
      </w:r>
    </w:p>
    <w:p w:rsidR="006B0C95" w:rsidRDefault="006B0C95" w:rsidP="006B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члан 2, који су у истоветном тексту поднели народни посланик Немања Шаровић,  народни посланик Марко Ђуришић, и заједно поднели народни посланици Мирослав Алексић, Ненад Константиновић, Горан Богдановић и Здравко Станковић;</w:t>
      </w:r>
    </w:p>
    <w:p w:rsidR="006B0C95" w:rsidRDefault="006B0C95" w:rsidP="006B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члан 3, који су у истоветном тексту поднели народни посланик Александар Шешељ, народни посланик Марко Ђуришић, и заједно поднели народни посланици МирославАлексић, Ненад Константиновић, Горан Богдановић и Здравко Станковић;</w:t>
      </w:r>
    </w:p>
    <w:p w:rsidR="006B0C95" w:rsidRDefault="006B0C95" w:rsidP="006B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члан 4, који су у истоветном тексту поднели народни посланик Никола Савић, народни посланик Марко Ђуришић, и заједно поднели народни посланици Мирослав Алексић, Ненад Константиновић, Горан Богдановић и Здравко Станковић;</w:t>
      </w:r>
    </w:p>
    <w:p w:rsidR="006B0C95" w:rsidRDefault="006B0C95" w:rsidP="006B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члан 5, који су у истоветном тексту поднели народни посланик Срето Перић, народни посланик Марко Ђуришић, и заједно поднели народни посланици Мирослав Алексић, Ненад Константиновић, Горан Богдановић и Здравко Станковић;</w:t>
      </w:r>
    </w:p>
    <w:p w:rsidR="006B0C95" w:rsidRDefault="006B0C95" w:rsidP="006B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члан 6, који су у истоветном тексту поднели народни посланик Наташа Јовановић, народни посланик Марко Ђуришић, и заједно поднели народни посланици Мирослав Алексић, Ненад Константиновић, Горан Богдановић и Здравко Станковић;</w:t>
      </w:r>
    </w:p>
    <w:p w:rsidR="006B0C95" w:rsidRDefault="006B0C95" w:rsidP="006B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члан 7, који су у истоветном тексту поднели народни посланик Александра Белачић, народни посланик Марко Ђуришић, и заједно поднели народни посланици Мирослав Алексић, Ненад Константиновић, Горан Богдановић и Здравко Станковић;</w:t>
      </w:r>
    </w:p>
    <w:p w:rsidR="006B0C95" w:rsidRDefault="006B0C95" w:rsidP="006B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члан 8, који су у истоветном тексту поднели народни посланик Милорад Мирчић, народни посланик Марко Ђуришић, и заједно поднели народни посланици Мирослав Алексић, Ненад Константиновић, Горан Богдановић и Здравко Станковић;</w:t>
      </w:r>
    </w:p>
    <w:p w:rsidR="006B0C95" w:rsidRDefault="006B0C95" w:rsidP="006B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члан 9, који су у истоветном тексту поднели народни посланик Петар Јојић, народни посланик Марко Ђуришић, и заједно поднели народни посланици Мирослав Алексић, Ненад Константиновић, Горан Богдановић и Здравко Станковић;</w:t>
      </w:r>
    </w:p>
    <w:p w:rsidR="006B0C95" w:rsidRDefault="006B0C95" w:rsidP="006B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члан 10, који су у истоветном тексту поднели народни посланик Миљан Дамјановић, народни посланик Марко Ђуришић, и заједно поднели народни посланици Мирослав  Алексић, Ненад Константиновић, Горан Богдановић и Здравко Станковић;</w:t>
      </w:r>
    </w:p>
    <w:p w:rsidR="006B0C95" w:rsidRDefault="006B0C95" w:rsidP="006B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члан 11, који су у истоветном тексту поднели народни посланик Дубравко Бојић, народни посланик Марко Ђуришић, и заједно поднели народни посланици Мирослав Алексић, Ненад Константиновић, Горан Богдановић и Здравко Станковић;</w:t>
      </w:r>
    </w:p>
    <w:p w:rsidR="006B0C95" w:rsidRDefault="006B0C95" w:rsidP="006B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члан 12, који су у истоветном тексту поднели народни посланик Ружица Николић, народни посланик Марко Ђуришић, и заједно поднели народни посланици Мирослав Алексић, Ненад Константиновић, Горан Богдановић и Здравко Станковић;</w:t>
      </w:r>
    </w:p>
    <w:p w:rsidR="006B0C95" w:rsidRDefault="006B0C95" w:rsidP="006B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члан 13, који су у истоветном тексту поднели народни посланик Момчило Мандић, народни посланик Марко Ђуришић, и заједно поднели народни посланици Мирослав Алексић, Ненад Константиновић, Горан Богдановић и Здравко Станковић;</w:t>
      </w:r>
    </w:p>
    <w:p w:rsidR="006B0C95" w:rsidRDefault="006B0C95" w:rsidP="006B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члан 14, који су у истоветном тексту поднели народни посланик Божидар Делић, народни посланик Марко Ђуришић, и заједно поднели народни посланици Мирослав Алексић, Ненад Константиновић, Горан Богдановић и Здравко Станковић;</w:t>
      </w:r>
    </w:p>
    <w:p w:rsidR="006B0C95" w:rsidRDefault="006B0C95" w:rsidP="006B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члан 15, који су у истоветном тексту поднели народни посланик Зоран Деспотовић, народни посланик Марко Ђуришић, и заједно поднели народни посланици Мирослав Алексић, Ненад Константиновић, Горан Богдановић и Здравко Станковић;</w:t>
      </w:r>
    </w:p>
    <w:p w:rsidR="006B0C95" w:rsidRDefault="006B0C95" w:rsidP="006B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члан 16, који су у истоветном тексту поднели народни посланик Томислав Љубеновић, народни посланик Марко Ђуришић, и заједно поднели народни посланици Мирослав Алексић, Ненад Константиновић, Горан Богдановић и Здравко Станковић;</w:t>
      </w:r>
    </w:p>
    <w:p w:rsidR="006B0C95" w:rsidRDefault="006B0C95" w:rsidP="006B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члан 17, који су у истоветном тексту поднели народни посланик Љиљана Михајловић, народни посланик Марко Ђуришић, и заједно поднели народни посланици Мирослав Алексић, Ненад Константиновић, Горан Богдановић и Здравко Станковић;</w:t>
      </w:r>
    </w:p>
    <w:p w:rsidR="006B0C95" w:rsidRDefault="006B0C95" w:rsidP="006B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члан 18, који су у истоветном тексту поднели народни посланик Марина Ристић, народни посланик Марко Ђуришић, и заједно поднели народни посланици Мирослав Алексић, Ненад Константиновић, Горан Богдановић и Здравко Станковић.</w:t>
      </w:r>
    </w:p>
    <w:p w:rsidR="006B0C95" w:rsidRPr="003C5110" w:rsidRDefault="006B0C95" w:rsidP="006B0C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0C95" w:rsidRPr="003C5110" w:rsidRDefault="006B0C95" w:rsidP="006B0C9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Снежана Б. Петровић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6B0C95" w:rsidRPr="003C47B7" w:rsidRDefault="006B0C95" w:rsidP="004F6453">
      <w:pPr>
        <w:tabs>
          <w:tab w:val="left" w:pos="1418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47B7" w:rsidRDefault="003C47B7" w:rsidP="006B0C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6B0C95">
        <w:rPr>
          <w:rFonts w:ascii="Times New Roman" w:hAnsi="Times New Roman" w:cs="Times New Roman"/>
          <w:sz w:val="24"/>
          <w:szCs w:val="24"/>
          <w:u w:val="single"/>
        </w:rPr>
        <w:t>Друга</w:t>
      </w:r>
      <w:proofErr w:type="spellEnd"/>
      <w:r w:rsidRPr="006B0C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B0C95">
        <w:rPr>
          <w:rFonts w:ascii="Times New Roman" w:hAnsi="Times New Roman" w:cs="Times New Roman"/>
          <w:sz w:val="24"/>
          <w:szCs w:val="24"/>
          <w:u w:val="single"/>
        </w:rPr>
        <w:t>тачка</w:t>
      </w:r>
      <w:proofErr w:type="spellEnd"/>
      <w:r w:rsidRPr="006B0C9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C47B7">
        <w:rPr>
          <w:rFonts w:ascii="Times New Roman" w:hAnsi="Times New Roman" w:cs="Times New Roman"/>
          <w:sz w:val="24"/>
          <w:szCs w:val="24"/>
        </w:rPr>
        <w:t xml:space="preserve">  </w:t>
      </w:r>
      <w:r w:rsidR="006B0C95" w:rsidRPr="006B0C95">
        <w:rPr>
          <w:rFonts w:ascii="Times New Roman" w:hAnsi="Times New Roman" w:cs="Times New Roman"/>
          <w:b/>
          <w:sz w:val="24"/>
          <w:szCs w:val="24"/>
          <w:lang w:val="sr-Cyrl-RS"/>
        </w:rPr>
        <w:t>Предлог закона о изменама и допунама Закона о посредовању у промету и закупу непокретности, у појединостима</w:t>
      </w:r>
    </w:p>
    <w:p w:rsidR="006B0C95" w:rsidRDefault="006B0C95" w:rsidP="006B0C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B0C95" w:rsidRDefault="006B0C95" w:rsidP="006B0C9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је, у складу са чланом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164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став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Пословника Народне скупштине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размотрио амандмане поднете на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изменама и допунама Закона о посредовању у промету и закупу непокретности</w:t>
      </w:r>
      <w:r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B0C95">
        <w:rPr>
          <w:rFonts w:ascii="Times New Roman" w:hAnsi="Times New Roman" w:cs="Times New Roman"/>
          <w:sz w:val="24"/>
          <w:szCs w:val="24"/>
          <w:lang w:val="sr-Cyrl-RS"/>
        </w:rPr>
        <w:t>и,</w:t>
      </w:r>
      <w:r w:rsidRPr="006B0C95">
        <w:rPr>
          <w:rFonts w:ascii="Times New Roman" w:hAnsi="Times New Roman"/>
          <w:sz w:val="24"/>
          <w:szCs w:val="24"/>
          <w:lang w:val="sr-Cyrl-CS"/>
        </w:rPr>
        <w:t xml:space="preserve"> основу члана 156. став 3. Пословника, </w:t>
      </w:r>
      <w:r w:rsidRPr="006B0C95">
        <w:rPr>
          <w:rFonts w:ascii="Times New Roman" w:hAnsi="Times New Roman" w:cs="Times New Roman"/>
          <w:sz w:val="24"/>
          <w:szCs w:val="24"/>
          <w:lang w:val="sr-Cyrl-RS"/>
        </w:rPr>
        <w:t>поднео</w:t>
      </w:r>
      <w:r w:rsidRPr="006B0C95">
        <w:rPr>
          <w:rFonts w:ascii="Times New Roman" w:hAnsi="Times New Roman"/>
          <w:sz w:val="24"/>
          <w:szCs w:val="24"/>
          <w:lang w:val="sr-Cyrl-CS"/>
        </w:rPr>
        <w:t xml:space="preserve"> извештај</w:t>
      </w:r>
      <w:r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 Народној скпштини.</w:t>
      </w:r>
    </w:p>
    <w:p w:rsidR="006B0C95" w:rsidRDefault="006B0C95" w:rsidP="006B0C95">
      <w:pPr>
        <w:widowControl w:val="0"/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1E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E11E1">
        <w:rPr>
          <w:rFonts w:ascii="Times New Roman" w:hAnsi="Times New Roman" w:cs="Times New Roman"/>
          <w:sz w:val="24"/>
          <w:szCs w:val="24"/>
        </w:rPr>
        <w:t xml:space="preserve"> </w:t>
      </w:r>
      <w:r w:rsidRPr="000E11E1">
        <w:rPr>
          <w:rFonts w:ascii="Times New Roman" w:hAnsi="Times New Roman" w:cs="Times New Roman"/>
          <w:sz w:val="24"/>
          <w:szCs w:val="24"/>
          <w:lang w:val="sr-Cyrl-RS"/>
        </w:rPr>
        <w:t>одбије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амандмане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B0C95" w:rsidRDefault="006B0C95" w:rsidP="006B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члан 1, који су у истоветном тексту заједно поднели народни посланици Вјерица  Радета, Наташа Јовановић и Срето Перић, заједно поднели народни посланици Мирослав Алексић, Ненад Константиновић, Горан Богдановић и Здравко Станковић, и поднео народни посланик Марко Ђуришић;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B0C95" w:rsidRDefault="006B0C95" w:rsidP="006B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члан 2, који су у истоветном тексту заједно поднели народни посланици Вјерица Радета, Милорад Мирчић и Александар Шешељ, заједно поднели народни посланици Мирослав Алексић, Ненад Константиновић, Горан Богдановић и Здравко Станковић, и поднео народни посланик Марко Ђуришић;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B0C95" w:rsidRDefault="006B0C95" w:rsidP="006B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члан 3, који су у истоветном тексту заједно поднели народни посланици Вјерица Радета, Ружица Николић и Момчило Мандић, заједно поднели народни посланици Мирослав Алексић, Ненад Константиновић, Горан Богдановић и Здравко Станковић, и поднео народни посланик Марко Ђуришић;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B0C95" w:rsidRDefault="006B0C95" w:rsidP="006B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члан 4, који су у истоветном тексту заједно поднели народни посланици Вјерица Радета, Миљан Дамјановић и Немања Шаровић, заједно поднели народни посланици Мирослав Алексић, Ненад  Константиновић, Горан Богдановић и Здравко Станковић , и поднео народни посланик Марко Ђуришић.</w:t>
      </w:r>
    </w:p>
    <w:p w:rsidR="006B0C95" w:rsidRDefault="006B0C95" w:rsidP="006B0C9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одређена је Снежана Б. Петровић, председник Одбора.</w:t>
      </w:r>
    </w:p>
    <w:p w:rsidR="006B0C95" w:rsidRDefault="006B0C95" w:rsidP="006B0C9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B0C95" w:rsidRPr="003C47B7" w:rsidRDefault="006B0C95" w:rsidP="006B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0C95" w:rsidRDefault="003C47B7" w:rsidP="006B0C95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0C95">
        <w:rPr>
          <w:rFonts w:ascii="Times New Roman" w:hAnsi="Times New Roman" w:cs="Times New Roman"/>
          <w:sz w:val="24"/>
          <w:szCs w:val="24"/>
          <w:u w:val="single"/>
          <w:lang w:val="sr-Cyrl-RS"/>
        </w:rPr>
        <w:lastRenderedPageBreak/>
        <w:t>Трећа тачка: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0E11E1">
        <w:rPr>
          <w:rFonts w:ascii="Times New Roman" w:hAnsi="Times New Roman" w:cs="Times New Roman"/>
          <w:b/>
          <w:sz w:val="24"/>
          <w:szCs w:val="24"/>
          <w:lang w:val="sr-Cyrl-RS"/>
        </w:rPr>
        <w:t>Разно</w:t>
      </w:r>
      <w:r w:rsidR="000E11E1" w:rsidRPr="000E11E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C47B7" w:rsidRPr="003C47B7" w:rsidRDefault="003C47B7" w:rsidP="000E11E1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У оквиру ове тачке дневног реда, </w:t>
      </w:r>
      <w:r w:rsidR="000E11E1">
        <w:rPr>
          <w:rFonts w:ascii="Times New Roman" w:hAnsi="Times New Roman" w:cs="Times New Roman"/>
          <w:sz w:val="24"/>
          <w:szCs w:val="24"/>
          <w:lang w:val="sr-Cyrl-RS"/>
        </w:rPr>
        <w:t>председник је обавестила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да је Београдски фонд за политичку изузетност</w:t>
      </w:r>
      <w:r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>упути</w:t>
      </w:r>
      <w:r w:rsidRPr="003C47B7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позив Одбору за привреду, регионални развој, трговину, туризам и енергетику </w:t>
      </w:r>
      <w:r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за учешће два представника Одбора у студијској посети </w:t>
      </w:r>
      <w:r w:rsidR="000E11E1">
        <w:rPr>
          <w:rFonts w:ascii="Times New Roman" w:hAnsi="Times New Roman" w:cs="Times New Roman"/>
          <w:sz w:val="24"/>
          <w:szCs w:val="24"/>
          <w:lang w:val="sr-Cyrl-CS"/>
        </w:rPr>
        <w:t xml:space="preserve">представника парламената </w:t>
      </w:r>
      <w:r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региона Западног Балкана Берлину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>, СР Немачка,  од 6. до 9. јуна 201</w:t>
      </w:r>
      <w:r w:rsidRPr="003C47B7">
        <w:rPr>
          <w:rFonts w:ascii="Times New Roman" w:hAnsi="Times New Roman" w:cs="Times New Roman"/>
          <w:sz w:val="24"/>
          <w:szCs w:val="24"/>
        </w:rPr>
        <w:t>8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године. Циљ студијске посете је упознавање са најбољим парламентарним праксама у Немачкој у заговарању примене политика унапређења енергетске ефикасности, заштите климе и урбане мобилности, као и упознавање са најбољим примерима у Берлину. Организатори су Београдски фонд за политичку изузетност и </w:t>
      </w:r>
      <w:r w:rsidRPr="003C47B7">
        <w:rPr>
          <w:rFonts w:ascii="Times New Roman" w:hAnsi="Times New Roman" w:cs="Times New Roman"/>
          <w:sz w:val="24"/>
          <w:szCs w:val="24"/>
          <w:lang w:val="sr-Cyrl-CS"/>
        </w:rPr>
        <w:t>ГИЗ. Трошкове путовања сносе организатори.</w:t>
      </w:r>
    </w:p>
    <w:p w:rsidR="003C47B7" w:rsidRPr="003C47B7" w:rsidRDefault="003C47B7" w:rsidP="000E11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C47B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E11E1">
        <w:rPr>
          <w:rFonts w:ascii="Times New Roman" w:hAnsi="Times New Roman" w:cs="Times New Roman"/>
          <w:sz w:val="24"/>
          <w:szCs w:val="24"/>
          <w:lang w:val="sr-Cyrl-CS"/>
        </w:rPr>
        <w:t>Одбор је већином гласова прихватио предлог председника</w:t>
      </w:r>
      <w:r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да у студијској посети учествују народни посланици Снежана Р. Петровић и Зоран Бојанић, чланови Одбора.</w:t>
      </w:r>
    </w:p>
    <w:p w:rsidR="003C47B7" w:rsidRPr="003C47B7" w:rsidRDefault="000E11E1" w:rsidP="000E11E1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 је обавестила да ће једна од наредних седница бити посвећена информисању о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Циљевима одрживог развоја и спремности Народне скупштине за праћење имплементације циљева. Гост на седници ће бити др Милорад Мијатовић, координатор Фокус групе Народне скупштине за развој механизама контроле процеса имплементације Циљева одрживог развоја. </w:t>
      </w:r>
    </w:p>
    <w:p w:rsidR="003C47B7" w:rsidRDefault="003C47B7" w:rsidP="003C47B7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је закључена у 11 часова и 42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минута.</w:t>
      </w:r>
    </w:p>
    <w:p w:rsidR="003C47B7" w:rsidRPr="002158FA" w:rsidRDefault="003C47B7" w:rsidP="003C47B7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Седница је преношена у </w:t>
      </w:r>
      <w:r>
        <w:rPr>
          <w:rFonts w:ascii="Times New Roman" w:hAnsi="Times New Roman" w:cs="Times New Roman"/>
          <w:sz w:val="24"/>
          <w:szCs w:val="24"/>
          <w:lang w:val="sr-Latn-RS"/>
        </w:rPr>
        <w:t>live stream</w:t>
      </w:r>
      <w:r>
        <w:rPr>
          <w:rFonts w:ascii="Times New Roman" w:hAnsi="Times New Roman" w:cs="Times New Roman"/>
          <w:sz w:val="24"/>
          <w:szCs w:val="24"/>
          <w:lang w:val="sr-Cyrl-RS"/>
        </w:rPr>
        <w:t>-у и тонски снимана, а видео запис се налази на интернет страници Народне скупштине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C47B7" w:rsidRDefault="003C47B7" w:rsidP="003C47B7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3C47B7" w:rsidRDefault="003C47B7" w:rsidP="003C47B7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47B7" w:rsidRDefault="003C47B7" w:rsidP="003C47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СЕКРЕТАР                                                                                     ПРЕДСЕДНИК </w:t>
      </w:r>
    </w:p>
    <w:p w:rsidR="003C47B7" w:rsidRDefault="003C47B7" w:rsidP="003C47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</w:t>
      </w:r>
    </w:p>
    <w:p w:rsidR="003C47B7" w:rsidRPr="00F0048F" w:rsidRDefault="003C47B7" w:rsidP="003C47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Александра Балаћ                                                                          Снежана Б. Петровић</w:t>
      </w:r>
    </w:p>
    <w:p w:rsidR="003C47B7" w:rsidRDefault="003C47B7" w:rsidP="003C47B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10124C" w:rsidRPr="003C47B7" w:rsidRDefault="0010124C" w:rsidP="003C47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0124C" w:rsidRPr="003C47B7" w:rsidSect="000E11E1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2E7" w:rsidRDefault="000262E7" w:rsidP="000E11E1">
      <w:pPr>
        <w:spacing w:after="0" w:line="240" w:lineRule="auto"/>
      </w:pPr>
      <w:r>
        <w:separator/>
      </w:r>
    </w:p>
  </w:endnote>
  <w:endnote w:type="continuationSeparator" w:id="0">
    <w:p w:rsidR="000262E7" w:rsidRDefault="000262E7" w:rsidP="000E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2E7" w:rsidRDefault="000262E7" w:rsidP="000E11E1">
      <w:pPr>
        <w:spacing w:after="0" w:line="240" w:lineRule="auto"/>
      </w:pPr>
      <w:r>
        <w:separator/>
      </w:r>
    </w:p>
  </w:footnote>
  <w:footnote w:type="continuationSeparator" w:id="0">
    <w:p w:rsidR="000262E7" w:rsidRDefault="000262E7" w:rsidP="000E1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11772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0E11E1" w:rsidRDefault="000E11E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2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11E1" w:rsidRDefault="000E11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F29E7"/>
    <w:multiLevelType w:val="multilevel"/>
    <w:tmpl w:val="5AC22F74"/>
    <w:styleLink w:val="Style1"/>
    <w:lvl w:ilvl="0">
      <w:start w:val="1"/>
      <w:numFmt w:val="decimal"/>
      <w:lvlText w:val="%1."/>
      <w:lvlJc w:val="left"/>
      <w:pPr>
        <w:tabs>
          <w:tab w:val="num" w:pos="1418"/>
        </w:tabs>
        <w:ind w:left="1418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75E36689"/>
    <w:multiLevelType w:val="hybridMultilevel"/>
    <w:tmpl w:val="21BEDC86"/>
    <w:lvl w:ilvl="0" w:tplc="8ED4035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B7"/>
    <w:rsid w:val="000262E7"/>
    <w:rsid w:val="000E11E1"/>
    <w:rsid w:val="0010124C"/>
    <w:rsid w:val="003C47B7"/>
    <w:rsid w:val="004F6453"/>
    <w:rsid w:val="005A22B0"/>
    <w:rsid w:val="006506E3"/>
    <w:rsid w:val="006B0C95"/>
    <w:rsid w:val="00954A6B"/>
    <w:rsid w:val="00B1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C95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C47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F6453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6453"/>
    <w:rPr>
      <w:rFonts w:ascii="Calibri" w:eastAsia="Times New Roman" w:hAnsi="Calibri" w:cs="Times New Roman"/>
      <w:szCs w:val="21"/>
    </w:rPr>
  </w:style>
  <w:style w:type="paragraph" w:styleId="Header">
    <w:name w:val="header"/>
    <w:basedOn w:val="Normal"/>
    <w:link w:val="HeaderChar"/>
    <w:uiPriority w:val="99"/>
    <w:unhideWhenUsed/>
    <w:rsid w:val="000E1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1E1"/>
  </w:style>
  <w:style w:type="paragraph" w:styleId="Footer">
    <w:name w:val="footer"/>
    <w:basedOn w:val="Normal"/>
    <w:link w:val="FooterChar"/>
    <w:uiPriority w:val="99"/>
    <w:unhideWhenUsed/>
    <w:rsid w:val="000E1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C95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C47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F6453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6453"/>
    <w:rPr>
      <w:rFonts w:ascii="Calibri" w:eastAsia="Times New Roman" w:hAnsi="Calibri" w:cs="Times New Roman"/>
      <w:szCs w:val="21"/>
    </w:rPr>
  </w:style>
  <w:style w:type="paragraph" w:styleId="Header">
    <w:name w:val="header"/>
    <w:basedOn w:val="Normal"/>
    <w:link w:val="HeaderChar"/>
    <w:uiPriority w:val="99"/>
    <w:unhideWhenUsed/>
    <w:rsid w:val="000E1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1E1"/>
  </w:style>
  <w:style w:type="paragraph" w:styleId="Footer">
    <w:name w:val="footer"/>
    <w:basedOn w:val="Normal"/>
    <w:link w:val="FooterChar"/>
    <w:uiPriority w:val="99"/>
    <w:unhideWhenUsed/>
    <w:rsid w:val="000E1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1</cp:revision>
  <dcterms:created xsi:type="dcterms:W3CDTF">2018-05-24T13:19:00Z</dcterms:created>
  <dcterms:modified xsi:type="dcterms:W3CDTF">2018-05-24T13:40:00Z</dcterms:modified>
</cp:coreProperties>
</file>